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0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Menki Karınca</w:t>
            </w:r>
          </w:p>
          <w:p>
            <w:pPr/>
            <w:r>
              <w:rPr/>
              <w:t xml:space="preserve">Yazar Adı: </w:t>
            </w:r>
            <w:r>
              <w:rPr>
                <w:b w:val="1"/>
                <w:bCs w:val="1"/>
              </w:rPr>
              <w:t xml:space="preserve">Eda Şişli</w:t>
            </w:r>
          </w:p>
          <w:p>
            <w:pPr/>
            <w:r>
              <w:rPr/>
              <w:t xml:space="preserve">Cilt Bilgisi: </w:t>
            </w:r>
            <w:r>
              <w:rPr>
                <w:b w:val="1"/>
                <w:bCs w:val="1"/>
              </w:rPr>
              <w:t xml:space="preserve">TEL ZIMBA</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80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9786255896377</w:t>
            </w:r>
          </w:p>
          <w:p>
            <w:pPr/>
            <w:r>
              <w:rPr/>
              <w:t xml:space="preserve">Etiket Fiyatı: </w:t>
            </w:r>
            <w:r>
              <w:rPr>
                <w:b w:val="1"/>
                <w:bCs w:val="1"/>
              </w:rPr>
              <w:t xml:space="preserve">275,00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Merhaba, çocuklara yönelik bu öykümüzde çocuklarımıza, her insanın eksikleri olabileceğini ve bunun iyi bir yanı olabileceğini, kendimizi tanımanın zaman alabileceğini ve kendimizi eksiklerimizle, kararlarımızla tanıdığımızda her işin üstesinden başarılı bir şekilde gelebileceğimizi anlatan bu hikâyemizi okuduğunuz için teşekkürler.</w:t>
            </w:r>
          </w:p>
          <w:p>
            <w:pPr/>
            <w:r>
              <w:rPr/>
              <w:t xml:space="preserve">Amacımız; küçük kalplerimize sevgiyi, saygıyı, birlik ve beraberliği ve hayvan sevgisini aşılamak.</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https://tilkicocuk.com/kitaplar/eda-bozoklu-menki-karinca-4559.html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2025-09-28T12:36:00+03:00</dcterms:created>
  <dcterms:modified xsi:type="dcterms:W3CDTF">2025-09-28T12:36:00+03:00</dcterms:modified>
</cp:coreProperties>
</file>

<file path=docProps/custom.xml><?xml version="1.0" encoding="utf-8"?>
<Properties xmlns="http://schemas.openxmlformats.org/officeDocument/2006/custom-properties" xmlns:vt="http://schemas.openxmlformats.org/officeDocument/2006/docPropsVTypes"/>
</file>