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Farika Yayinevi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6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İz Bırakanlar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Aynur Ateş Aydın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9786255896827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255,20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Odanın penceresinden süzülen güneşin ışığıyla uyanıverirsin sabaha.</w:t>
            </w:r>
          </w:p>
          <w:p>
            <w:pPr/>
            <w:r>
              <w:rPr/>
              <w:t xml:space="preserve">Gece gördüğün rüyayı hayra yorarsın usulca.</w:t>
            </w:r>
          </w:p>
          <w:p>
            <w:pPr/>
            <w:r>
              <w:rPr/>
              <w:t xml:space="preserve">Aklından çıkmayan bir dost gelmişse ziyaretine rüyanda,</w:t>
            </w:r>
          </w:p>
          <w:p>
            <w:pPr/>
            <w:r>
              <w:rPr/>
              <w:t xml:space="preserve">Sarılırsın sadık dostların, kalemin ve kâğıdına.</w:t>
            </w:r>
          </w:p>
          <w:p>
            <w:pPr/>
            <w:r>
              <w:rPr/>
              <w:t xml:space="preserve">Aslında arayıp sesini duymak istersin hemen o anda.</w:t>
            </w:r>
          </w:p>
          <w:p>
            <w:pPr/>
            <w:r>
              <w:rPr/>
              <w:t xml:space="preserve">Ama parmakların çaresiz kalır bir anda.</w:t>
            </w:r>
          </w:p>
          <w:p>
            <w:pPr/>
            <w:r>
              <w:rPr/>
              <w:t xml:space="preserve">Sonsuzluğun içinde ararsın ama nafile.</w:t>
            </w:r>
          </w:p>
          <w:p>
            <w:pPr/>
            <w:r>
              <w:rPr/>
              <w:t xml:space="preserve">Keskin kokulu hasret burnunda tüten.</w:t>
            </w:r>
          </w:p>
          <w:p>
            <w:pPr/>
            <w:r>
              <w:rPr/>
              <w:t xml:space="preserve">Yüreğinde bardaktan boşanırcasına.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https://tilkicocuk.com/kitaplar/aynur-ates-aydin-iz-birakanlar-4914.html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2025-09-28T12:33:42+03:00</dcterms:created>
  <dcterms:modified xsi:type="dcterms:W3CDTF">2025-09-28T12:33:42+03:00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